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0546" w14:textId="6F97A80F" w:rsidR="00442DAB" w:rsidRPr="00BD4D93" w:rsidRDefault="00342BCD" w:rsidP="00442DAB">
      <w:pPr>
        <w:pStyle w:val="Header"/>
        <w:jc w:val="right"/>
        <w:rPr>
          <w:rFonts w:ascii="Arial" w:hAnsi="Arial"/>
        </w:rPr>
      </w:pPr>
      <w:r w:rsidRPr="00BD4D93">
        <w:rPr>
          <w:rFonts w:ascii="Arial" w:hAnsi="Arial"/>
        </w:rPr>
        <w:t xml:space="preserve">             </w:t>
      </w:r>
      <w:r w:rsidR="00442DAB" w:rsidRPr="00BD4D93">
        <w:rPr>
          <w:rFonts w:ascii="Arial" w:hAnsi="Arial"/>
        </w:rPr>
        <w:t xml:space="preserve">Skelbiamos apklausos Specialiųjų sąlygų priedas </w:t>
      </w:r>
      <w:r w:rsidR="00BD4D93" w:rsidRPr="00BD4D93">
        <w:rPr>
          <w:rFonts w:ascii="Arial" w:hAnsi="Arial"/>
        </w:rPr>
        <w:t>Nr.4</w:t>
      </w:r>
    </w:p>
    <w:p w14:paraId="4E2B61B6" w14:textId="77777777" w:rsidR="00BD4D93" w:rsidRPr="00BD4D93" w:rsidRDefault="00BD4D93" w:rsidP="00BD4D93">
      <w:pPr>
        <w:spacing w:after="0"/>
        <w:jc w:val="right"/>
        <w:rPr>
          <w:rFonts w:ascii="Arial" w:hAnsi="Arial"/>
        </w:rPr>
      </w:pPr>
      <w:r w:rsidRPr="00BD4D93">
        <w:rPr>
          <w:rFonts w:ascii="Arial" w:hAnsi="Arial"/>
        </w:rPr>
        <w:t>„Tiekėjo deklaracija dėl žaliųjų reikalavimų taikymo“</w:t>
      </w:r>
    </w:p>
    <w:p w14:paraId="15D60285" w14:textId="77777777" w:rsidR="00BD4D93" w:rsidRPr="002873F6" w:rsidRDefault="00BD4D93" w:rsidP="00442DAB">
      <w:pPr>
        <w:pStyle w:val="Header"/>
        <w:jc w:val="right"/>
      </w:pPr>
    </w:p>
    <w:p w14:paraId="37FC854E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5F451172" w14:textId="77777777" w:rsidR="00A014D5" w:rsidRDefault="00A014D5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4F1E4D6" w14:textId="77777777" w:rsidR="00A014D5" w:rsidRPr="004A33D1" w:rsidRDefault="00A014D5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A7C91EE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</w:p>
    <w:p w14:paraId="7785EF9F" w14:textId="77777777" w:rsidR="004A6989" w:rsidRDefault="004A6989" w:rsidP="004A698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1AADDC63" w:rsidR="007E0BDD" w:rsidRDefault="00600E69">
      <w:pPr>
        <w:jc w:val="center"/>
        <w:rPr>
          <w:rFonts w:ascii="Arial" w:hAnsi="Arial"/>
          <w:b/>
          <w:bCs/>
        </w:rPr>
      </w:pPr>
      <w:r w:rsidRPr="00D14372">
        <w:rPr>
          <w:rFonts w:ascii="Arial" w:hAnsi="Arial"/>
          <w:b/>
          <w:bCs/>
        </w:rPr>
        <w:t>TIEKĖJO</w:t>
      </w:r>
      <w:r w:rsidR="005E5E20" w:rsidRPr="00D14372">
        <w:rPr>
          <w:rFonts w:ascii="Arial" w:hAnsi="Arial"/>
          <w:b/>
          <w:bCs/>
        </w:rPr>
        <w:t xml:space="preserve"> DEKLARACIJA </w:t>
      </w:r>
      <w:r w:rsidR="00027260">
        <w:rPr>
          <w:rFonts w:ascii="Arial" w:hAnsi="Arial"/>
          <w:b/>
          <w:bCs/>
        </w:rPr>
        <w:t>DĖL ŽALIŲJŲ REIKALAVIMŲ TAIKYMO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1B18DD99" w14:textId="08058072" w:rsidR="005D090C" w:rsidRDefault="005D090C" w:rsidP="005D090C">
      <w:pPr>
        <w:pStyle w:val="NoSpacing"/>
        <w:pBdr>
          <w:bottom w:val="single" w:sz="4" w:space="1" w:color="auto"/>
        </w:pBdr>
        <w:spacing w:before="120" w:line="360" w:lineRule="auto"/>
        <w:jc w:val="both"/>
        <w:rPr>
          <w:rFonts w:ascii="Arial" w:hAnsi="Arial"/>
          <w:i/>
          <w:iCs/>
        </w:rPr>
      </w:pPr>
    </w:p>
    <w:p w14:paraId="7CB1D507" w14:textId="02062DCA" w:rsidR="005D090C" w:rsidRPr="005D090C" w:rsidRDefault="005E5E20" w:rsidP="002B111F">
      <w:pPr>
        <w:pStyle w:val="NoSpacing"/>
        <w:spacing w:before="120" w:line="360" w:lineRule="auto"/>
        <w:jc w:val="both"/>
        <w:rPr>
          <w:rFonts w:ascii="Arial" w:hAnsi="Arial"/>
          <w:color w:val="A8D08D" w:themeColor="accent6" w:themeTint="99"/>
        </w:rPr>
      </w:pPr>
      <w:r w:rsidRPr="005D090C">
        <w:rPr>
          <w:rFonts w:ascii="Arial" w:hAnsi="Arial"/>
          <w:i/>
          <w:iCs/>
          <w:color w:val="A8D08D" w:themeColor="accent6" w:themeTint="99"/>
        </w:rPr>
        <w:t>(įrašomas įmonės pavadinimas)</w:t>
      </w:r>
      <w:r w:rsidRPr="005D090C">
        <w:rPr>
          <w:rFonts w:ascii="Arial" w:hAnsi="Arial"/>
          <w:color w:val="A8D08D" w:themeColor="accent6" w:themeTint="99"/>
        </w:rPr>
        <w:t xml:space="preserve">, </w:t>
      </w:r>
    </w:p>
    <w:p w14:paraId="1B09BCB5" w14:textId="77777777" w:rsidR="005D090C" w:rsidRDefault="005E5E20" w:rsidP="005D090C">
      <w:pPr>
        <w:pStyle w:val="NoSpacing"/>
        <w:spacing w:before="120" w:line="360" w:lineRule="auto"/>
        <w:jc w:val="both"/>
        <w:rPr>
          <w:rFonts w:ascii="Arial" w:hAnsi="Arial"/>
        </w:rPr>
      </w:pPr>
      <w:r w:rsidRPr="00B7335A">
        <w:rPr>
          <w:rFonts w:ascii="Arial" w:hAnsi="Arial"/>
        </w:rPr>
        <w:t xml:space="preserve">atstovaujama </w:t>
      </w:r>
    </w:p>
    <w:p w14:paraId="374A3E85" w14:textId="77777777" w:rsidR="005D090C" w:rsidRDefault="005D090C" w:rsidP="00CF2AE8">
      <w:pPr>
        <w:pStyle w:val="NoSpacing"/>
        <w:pBdr>
          <w:bottom w:val="single" w:sz="4" w:space="1" w:color="auto"/>
        </w:pBdr>
        <w:spacing w:line="360" w:lineRule="auto"/>
        <w:jc w:val="both"/>
        <w:rPr>
          <w:rFonts w:ascii="Arial" w:hAnsi="Arial"/>
        </w:rPr>
      </w:pPr>
    </w:p>
    <w:p w14:paraId="3A664F8A" w14:textId="53666A52" w:rsidR="005D090C" w:rsidRDefault="005E5E20" w:rsidP="005D090C">
      <w:pPr>
        <w:pStyle w:val="NoSpacing"/>
        <w:spacing w:before="120" w:line="360" w:lineRule="auto"/>
        <w:jc w:val="both"/>
        <w:rPr>
          <w:rFonts w:ascii="Arial" w:hAnsi="Arial"/>
        </w:rPr>
      </w:pPr>
      <w:r w:rsidRPr="005D090C">
        <w:rPr>
          <w:rFonts w:ascii="Arial" w:hAnsi="Arial"/>
          <w:color w:val="A8D08D" w:themeColor="accent6" w:themeTint="99"/>
        </w:rPr>
        <w:t>(įrašomas įmonę atstovaujantis asmuo: pareigos, vardas, pavardė)</w:t>
      </w:r>
      <w:r w:rsidRPr="00B7335A">
        <w:rPr>
          <w:rFonts w:ascii="Arial" w:hAnsi="Arial"/>
        </w:rPr>
        <w:t>,</w:t>
      </w:r>
    </w:p>
    <w:p w14:paraId="4DB1F714" w14:textId="425355AB" w:rsidR="00141096" w:rsidRPr="00B7335A" w:rsidRDefault="005E5E20" w:rsidP="002B111F">
      <w:pPr>
        <w:pStyle w:val="NoSpacing"/>
        <w:spacing w:before="120" w:line="360" w:lineRule="auto"/>
        <w:jc w:val="both"/>
        <w:rPr>
          <w:rFonts w:ascii="Arial" w:hAnsi="Arial"/>
        </w:rPr>
      </w:pPr>
      <w:bookmarkStart w:id="0" w:name="_Hlk128910446"/>
      <w:r w:rsidRPr="00B7335A">
        <w:rPr>
          <w:rFonts w:ascii="Arial" w:hAnsi="Arial"/>
        </w:rPr>
        <w:t>pasižadu užtikrinti</w:t>
      </w:r>
      <w:r w:rsidR="004A33D1" w:rsidRPr="00B7335A">
        <w:rPr>
          <w:rFonts w:ascii="Arial" w:hAnsi="Arial"/>
        </w:rPr>
        <w:t xml:space="preserve"> </w:t>
      </w:r>
      <w:r w:rsidR="00321CC3" w:rsidRPr="00B7335A">
        <w:rPr>
          <w:rFonts w:ascii="Arial" w:hAnsi="Arial"/>
        </w:rPr>
        <w:t xml:space="preserve">Skelbiamos apklausos </w:t>
      </w:r>
      <w:r w:rsidR="00342BCD" w:rsidRPr="00B7335A">
        <w:rPr>
          <w:rFonts w:ascii="Arial" w:hAnsi="Arial"/>
        </w:rPr>
        <w:t>Specialiųjų sąlygų</w:t>
      </w:r>
      <w:r w:rsidRPr="00B7335A">
        <w:rPr>
          <w:rFonts w:ascii="Arial" w:hAnsi="Arial"/>
        </w:rPr>
        <w:t xml:space="preserve"> 1 priedo</w:t>
      </w:r>
      <w:r w:rsidRPr="00B7335A">
        <w:rPr>
          <w:rFonts w:ascii="Arial" w:hAnsi="Arial"/>
          <w:i/>
          <w:iCs/>
        </w:rPr>
        <w:t xml:space="preserve"> </w:t>
      </w:r>
      <w:r w:rsidR="00FE5808" w:rsidRPr="00B7335A">
        <w:rPr>
          <w:rFonts w:ascii="Arial" w:hAnsi="Arial"/>
        </w:rPr>
        <w:t>„</w:t>
      </w:r>
      <w:r w:rsidR="002A083D" w:rsidRPr="00B7335A">
        <w:rPr>
          <w:rFonts w:ascii="Arial" w:hAnsi="Arial"/>
        </w:rPr>
        <w:t xml:space="preserve">Biometano </w:t>
      </w:r>
      <w:r w:rsidR="00982A8F">
        <w:rPr>
          <w:rFonts w:ascii="Arial" w:hAnsi="Arial"/>
        </w:rPr>
        <w:t>dujų k</w:t>
      </w:r>
      <w:r w:rsidR="002A083D" w:rsidRPr="00B7335A">
        <w:rPr>
          <w:rFonts w:ascii="Arial" w:hAnsi="Arial"/>
        </w:rPr>
        <w:t>ilmės garantijų techninė specifikacija</w:t>
      </w:r>
      <w:r w:rsidR="00FE5808" w:rsidRPr="00B7335A">
        <w:rPr>
          <w:rFonts w:ascii="Arial" w:hAnsi="Arial"/>
          <w:bCs/>
          <w:lang w:eastAsia="lt-LT"/>
        </w:rPr>
        <w:t>‟</w:t>
      </w:r>
      <w:r w:rsidRPr="00B7335A">
        <w:rPr>
          <w:rFonts w:ascii="Arial" w:hAnsi="Arial"/>
          <w:i/>
        </w:rPr>
        <w:t xml:space="preserve"> </w:t>
      </w:r>
      <w:r w:rsidR="00137F29" w:rsidRPr="00B7335A">
        <w:rPr>
          <w:rFonts w:ascii="Arial" w:hAnsi="Arial"/>
          <w:iCs/>
        </w:rPr>
        <w:t>2.5</w:t>
      </w:r>
      <w:r w:rsidRPr="00B7335A">
        <w:rPr>
          <w:rFonts w:ascii="Arial" w:hAnsi="Arial"/>
          <w:iCs/>
        </w:rPr>
        <w:t xml:space="preserve"> p.</w:t>
      </w:r>
      <w:r w:rsidRPr="00B7335A">
        <w:rPr>
          <w:rStyle w:val="FootnoteReference"/>
          <w:rFonts w:ascii="Arial" w:hAnsi="Arial"/>
          <w:i/>
        </w:rPr>
        <w:footnoteReference w:id="1"/>
      </w:r>
      <w:r w:rsidRPr="00B7335A">
        <w:rPr>
          <w:rFonts w:ascii="Arial" w:hAnsi="Arial"/>
          <w:i/>
        </w:rPr>
        <w:t xml:space="preserve"> </w:t>
      </w:r>
      <w:r w:rsidRPr="00B7335A">
        <w:rPr>
          <w:rFonts w:ascii="Arial" w:hAnsi="Arial"/>
        </w:rPr>
        <w:t>numatytus reikalavimus ir išvardintus šioje deklaracijoje</w:t>
      </w:r>
      <w:r w:rsidR="00CF2AE8">
        <w:rPr>
          <w:rFonts w:ascii="Arial" w:hAnsi="Arial"/>
        </w:rPr>
        <w:t xml:space="preserve"> </w:t>
      </w:r>
      <w:r w:rsidR="00EC2AE5">
        <w:rPr>
          <w:rFonts w:ascii="Arial" w:hAnsi="Arial"/>
        </w:rPr>
        <w:t xml:space="preserve"> </w:t>
      </w:r>
      <w:r w:rsidRPr="00B7335A">
        <w:rPr>
          <w:rFonts w:ascii="Arial" w:hAnsi="Arial"/>
        </w:rPr>
        <w:t>sutarties vykdymo metu.</w:t>
      </w:r>
      <w:bookmarkEnd w:id="0"/>
    </w:p>
    <w:p w14:paraId="36CE35A2" w14:textId="77777777" w:rsidR="00200D1B" w:rsidRPr="007129F4" w:rsidRDefault="00200D1B" w:rsidP="002B111F">
      <w:pPr>
        <w:pStyle w:val="NoSpacing"/>
        <w:spacing w:before="120" w:line="360" w:lineRule="auto"/>
        <w:jc w:val="both"/>
        <w:rPr>
          <w:rFonts w:ascii="Arial" w:hAnsi="Arial"/>
          <w:i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761F4A83" w14:textId="77777777" w:rsidR="00CF2372" w:rsidRDefault="00CF2372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CF2372" w:rsidSect="0073420C">
      <w:pgSz w:w="11906" w:h="16838"/>
      <w:pgMar w:top="851" w:right="567" w:bottom="1440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9293" w14:textId="77777777" w:rsidR="00196411" w:rsidRDefault="00196411">
      <w:pPr>
        <w:spacing w:after="0" w:line="240" w:lineRule="auto"/>
      </w:pPr>
      <w:r>
        <w:separator/>
      </w:r>
    </w:p>
  </w:endnote>
  <w:endnote w:type="continuationSeparator" w:id="0">
    <w:p w14:paraId="317358FF" w14:textId="77777777" w:rsidR="00196411" w:rsidRDefault="00196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2CE9" w14:textId="77777777" w:rsidR="00196411" w:rsidRDefault="001964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9EC10C" w14:textId="77777777" w:rsidR="00196411" w:rsidRDefault="00196411">
      <w:pPr>
        <w:spacing w:after="0" w:line="240" w:lineRule="auto"/>
      </w:pPr>
      <w:r>
        <w:continuationSeparator/>
      </w:r>
    </w:p>
  </w:footnote>
  <w:footnote w:id="1">
    <w:p w14:paraId="1A6E1C06" w14:textId="5598CF0F" w:rsidR="00B7335A" w:rsidRPr="00A014D5" w:rsidRDefault="005E5E20" w:rsidP="00A014D5">
      <w:pPr>
        <w:tabs>
          <w:tab w:val="left" w:pos="567"/>
        </w:tabs>
        <w:contextualSpacing/>
        <w:jc w:val="both"/>
        <w:rPr>
          <w:rFonts w:ascii="Arial" w:hAnsi="Arial"/>
        </w:rPr>
      </w:pPr>
      <w:r w:rsidRPr="00A014D5">
        <w:rPr>
          <w:rStyle w:val="FootnoteReference"/>
          <w:rFonts w:ascii="Arial" w:hAnsi="Arial"/>
        </w:rPr>
        <w:footnoteRef/>
      </w:r>
      <w:r w:rsidRPr="00A014D5">
        <w:rPr>
          <w:rFonts w:ascii="Arial" w:hAnsi="Arial"/>
        </w:rPr>
        <w:t xml:space="preserve"> </w:t>
      </w:r>
      <w:bookmarkStart w:id="1" w:name="_Hlk193202189"/>
      <w:r w:rsidR="00B7335A" w:rsidRPr="00A014D5">
        <w:rPr>
          <w:rFonts w:ascii="Arial" w:hAnsi="Arial"/>
          <w:iCs/>
          <w:color w:val="000000" w:themeColor="text1"/>
          <w:sz w:val="18"/>
          <w:szCs w:val="18"/>
          <w:lang w:val="pt-BR"/>
        </w:rPr>
        <w:t>Pirkimas laikomas žaliuoju</w:t>
      </w:r>
      <w:r w:rsidR="00B7335A" w:rsidRPr="00A014D5">
        <w:rPr>
          <w:rFonts w:ascii="Arial" w:hAnsi="Arial"/>
          <w:color w:val="000000" w:themeColor="text1"/>
          <w:sz w:val="18"/>
          <w:szCs w:val="18"/>
          <w:lang w:val="pt-BR"/>
        </w:rPr>
        <w:t xml:space="preserve"> pagal Lietuvos Respublikos aplinkos ministro 2011 m. birželio 28 d. įsakymu Nr. D1-508 patvirtinto </w:t>
      </w:r>
      <w:hyperlink r:id="rId1" w:history="1">
        <w:r w:rsidR="00B7335A" w:rsidRPr="00A014D5">
          <w:rPr>
            <w:rStyle w:val="Hyperlink"/>
            <w:rFonts w:ascii="Arial" w:eastAsiaTheme="majorEastAsia" w:hAnsi="Arial"/>
            <w:color w:val="000000" w:themeColor="text1"/>
            <w:sz w:val="18"/>
            <w:szCs w:val="18"/>
            <w:u w:val="none"/>
            <w:lang w:val="pt-BR"/>
          </w:rPr>
          <w:t>Aplinkos apsaugos kriterijų taikymo, vykdant žaliuosius pirkimus tvarkos aprašo</w:t>
        </w:r>
      </w:hyperlink>
      <w:r w:rsidR="00B7335A" w:rsidRPr="00A014D5">
        <w:rPr>
          <w:rFonts w:ascii="Arial" w:hAnsi="Arial"/>
          <w:color w:val="000000" w:themeColor="text1"/>
          <w:sz w:val="18"/>
          <w:szCs w:val="18"/>
          <w:lang w:val="pt-BR"/>
        </w:rPr>
        <w:t xml:space="preserve">  4.4.3 papunktį </w:t>
      </w:r>
      <w:r w:rsidR="00B7335A" w:rsidRPr="00A014D5">
        <w:rPr>
          <w:rFonts w:ascii="Arial" w:hAnsi="Arial"/>
          <w:sz w:val="18"/>
          <w:szCs w:val="18"/>
          <w:lang w:val="pt-BR"/>
        </w:rPr>
        <w:t xml:space="preserve">(perkama tik nematerialaus pobūdžio (intelektinė) paslauga, nesusijusi su materialaus objekto sukūrimu) ir </w:t>
      </w:r>
      <w:r w:rsidR="00B7335A" w:rsidRPr="00A014D5">
        <w:rPr>
          <w:rFonts w:ascii="Arial" w:hAnsi="Arial"/>
          <w:color w:val="000000" w:themeColor="text1"/>
          <w:sz w:val="18"/>
          <w:szCs w:val="18"/>
          <w:lang w:val="pt-BR"/>
        </w:rPr>
        <w:t>4.4.4.1 papunktį.</w:t>
      </w:r>
      <w:r w:rsidR="00B7335A" w:rsidRPr="00A014D5">
        <w:rPr>
          <w:rFonts w:ascii="Arial" w:hAnsi="Arial"/>
          <w:sz w:val="18"/>
          <w:szCs w:val="18"/>
          <w:lang w:val="pt-BR"/>
        </w:rPr>
        <w:t xml:space="preserve">(savarankiškai nustatomi aplinkos apsaugos kriterijai). </w:t>
      </w:r>
      <w:r w:rsidR="00B7335A" w:rsidRPr="00A014D5">
        <w:rPr>
          <w:rFonts w:ascii="Arial" w:hAnsi="Arial"/>
          <w:sz w:val="18"/>
          <w:szCs w:val="18"/>
          <w:lang w:val="pt-BR" w:eastAsia="en-GB"/>
        </w:rPr>
        <w:t>Tiekėjas įsipareigoja laikytis šių aplinkosaugos reikalavimų: mažinti popieriaus sunaudojimą, atsisakyti nebūtino dokumentų kopijavimo ir spausdinimo; rengiama dokumentacija, prekių perdavimo–priėmimo aktai P</w:t>
      </w:r>
      <w:r w:rsidR="00811377">
        <w:rPr>
          <w:rFonts w:ascii="Arial" w:hAnsi="Arial"/>
          <w:sz w:val="18"/>
          <w:szCs w:val="18"/>
          <w:lang w:val="pt-BR" w:eastAsia="en-GB"/>
        </w:rPr>
        <w:t>irkėjui</w:t>
      </w:r>
      <w:r w:rsidR="00B7335A" w:rsidRPr="00A014D5">
        <w:rPr>
          <w:rFonts w:ascii="Arial" w:hAnsi="Arial"/>
          <w:sz w:val="18"/>
          <w:szCs w:val="18"/>
          <w:lang w:val="pt-BR" w:eastAsia="en-GB"/>
        </w:rPr>
        <w:t xml:space="preserve"> turi būti pateikti tik elektroniniu formatu.</w:t>
      </w:r>
    </w:p>
    <w:p w14:paraId="7E304452" w14:textId="33C85BC4" w:rsidR="00FF0AFA" w:rsidRPr="00FF0AFA" w:rsidRDefault="00FF0AFA" w:rsidP="00FF0AFA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</w:rPr>
      </w:pPr>
    </w:p>
    <w:bookmarkEnd w:id="1"/>
    <w:p w14:paraId="1559D177" w14:textId="4BB20BB8" w:rsidR="008A441A" w:rsidRPr="00FF0AFA" w:rsidRDefault="00B2698C" w:rsidP="00B2698C">
      <w:pPr>
        <w:tabs>
          <w:tab w:val="left" w:pos="7474"/>
        </w:tabs>
        <w:jc w:val="both"/>
        <w:rPr>
          <w:rFonts w:ascii="Arial" w:hAnsi="Arial"/>
          <w:sz w:val="18"/>
          <w:szCs w:val="18"/>
          <w:lang w:eastAsia="lt-LT"/>
        </w:rPr>
      </w:pPr>
      <w:r>
        <w:rPr>
          <w:rFonts w:ascii="Arial" w:hAnsi="Arial"/>
          <w:sz w:val="18"/>
          <w:szCs w:val="18"/>
          <w:lang w:eastAsia="lt-LT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80D7F"/>
    <w:multiLevelType w:val="multilevel"/>
    <w:tmpl w:val="B55AD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 w16cid:durableId="11996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27260"/>
    <w:rsid w:val="000561EF"/>
    <w:rsid w:val="00067208"/>
    <w:rsid w:val="000848EE"/>
    <w:rsid w:val="000A05AC"/>
    <w:rsid w:val="000B0D07"/>
    <w:rsid w:val="001211FA"/>
    <w:rsid w:val="00137F29"/>
    <w:rsid w:val="0014037E"/>
    <w:rsid w:val="00141096"/>
    <w:rsid w:val="00196411"/>
    <w:rsid w:val="00200D1B"/>
    <w:rsid w:val="00263C18"/>
    <w:rsid w:val="002A0143"/>
    <w:rsid w:val="002A083D"/>
    <w:rsid w:val="002B111F"/>
    <w:rsid w:val="002B5D6D"/>
    <w:rsid w:val="00321CC3"/>
    <w:rsid w:val="00342BCD"/>
    <w:rsid w:val="003D2FCF"/>
    <w:rsid w:val="00442DAB"/>
    <w:rsid w:val="004A33D1"/>
    <w:rsid w:val="004A6989"/>
    <w:rsid w:val="004D69F8"/>
    <w:rsid w:val="00523E00"/>
    <w:rsid w:val="005322C4"/>
    <w:rsid w:val="00560304"/>
    <w:rsid w:val="005D090C"/>
    <w:rsid w:val="005E3BFB"/>
    <w:rsid w:val="005E5E20"/>
    <w:rsid w:val="005E74C0"/>
    <w:rsid w:val="00600E69"/>
    <w:rsid w:val="00626E99"/>
    <w:rsid w:val="00634EF0"/>
    <w:rsid w:val="00636975"/>
    <w:rsid w:val="006A0A21"/>
    <w:rsid w:val="006A1A02"/>
    <w:rsid w:val="006A5C98"/>
    <w:rsid w:val="006B574E"/>
    <w:rsid w:val="006C62FF"/>
    <w:rsid w:val="007129F4"/>
    <w:rsid w:val="0073420C"/>
    <w:rsid w:val="0079627D"/>
    <w:rsid w:val="00796506"/>
    <w:rsid w:val="00797301"/>
    <w:rsid w:val="007A05BD"/>
    <w:rsid w:val="007A208B"/>
    <w:rsid w:val="007C78C6"/>
    <w:rsid w:val="007D3579"/>
    <w:rsid w:val="007D78E7"/>
    <w:rsid w:val="007E0BDD"/>
    <w:rsid w:val="00803399"/>
    <w:rsid w:val="00811377"/>
    <w:rsid w:val="008A441A"/>
    <w:rsid w:val="009525B4"/>
    <w:rsid w:val="0097666A"/>
    <w:rsid w:val="00982A8F"/>
    <w:rsid w:val="00996647"/>
    <w:rsid w:val="009F7CBA"/>
    <w:rsid w:val="00A014D5"/>
    <w:rsid w:val="00A31B81"/>
    <w:rsid w:val="00A414CE"/>
    <w:rsid w:val="00A826AD"/>
    <w:rsid w:val="00AD485E"/>
    <w:rsid w:val="00B2698C"/>
    <w:rsid w:val="00B7335A"/>
    <w:rsid w:val="00B73805"/>
    <w:rsid w:val="00B8474C"/>
    <w:rsid w:val="00BA1006"/>
    <w:rsid w:val="00BA2283"/>
    <w:rsid w:val="00BD3138"/>
    <w:rsid w:val="00BD4D93"/>
    <w:rsid w:val="00C90BCE"/>
    <w:rsid w:val="00CF2372"/>
    <w:rsid w:val="00CF2AE8"/>
    <w:rsid w:val="00CF54AD"/>
    <w:rsid w:val="00D06844"/>
    <w:rsid w:val="00D14372"/>
    <w:rsid w:val="00D265A1"/>
    <w:rsid w:val="00D92DFA"/>
    <w:rsid w:val="00DF555A"/>
    <w:rsid w:val="00E003A1"/>
    <w:rsid w:val="00E64B2F"/>
    <w:rsid w:val="00EC2AE5"/>
    <w:rsid w:val="00F155CF"/>
    <w:rsid w:val="00F34F17"/>
    <w:rsid w:val="00F377E7"/>
    <w:rsid w:val="00F71567"/>
    <w:rsid w:val="00FC2006"/>
    <w:rsid w:val="00FC5087"/>
    <w:rsid w:val="00FD540F"/>
    <w:rsid w:val="00FE3362"/>
    <w:rsid w:val="00FE5808"/>
    <w:rsid w:val="00FF0AFA"/>
    <w:rsid w:val="00FF4815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 List,Lentele"/>
    <w:basedOn w:val="Normal"/>
    <w:link w:val="ListParagraphChar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42DAB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37F2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TAR.4B60A8C9678B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88BF7-6079-4434-9FCD-DE19B47C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43</cp:revision>
  <dcterms:created xsi:type="dcterms:W3CDTF">2024-04-24T10:00:00Z</dcterms:created>
  <dcterms:modified xsi:type="dcterms:W3CDTF">2026-02-13T11:52:00Z</dcterms:modified>
</cp:coreProperties>
</file>